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9C" w:rsidRDefault="00030A51">
      <w:pPr>
        <w:pStyle w:val="a9"/>
        <w:spacing w:before="0" w:beforeAutospacing="0" w:after="0" w:afterAutospacing="0" w:line="600" w:lineRule="exact"/>
        <w:jc w:val="both"/>
        <w:rPr>
          <w:rFonts w:ascii="仿宋_GB2312" w:eastAsia="仿宋_GB2312" w:hAnsi="华文仿宋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仿宋" w:cs="Times New Roman" w:hint="eastAsia"/>
          <w:kern w:val="2"/>
          <w:sz w:val="32"/>
          <w:szCs w:val="32"/>
        </w:rPr>
        <w:t>附件：</w:t>
      </w:r>
    </w:p>
    <w:p w:rsidR="00232F9C" w:rsidRDefault="00030A51">
      <w:pPr>
        <w:spacing w:line="500" w:lineRule="exact"/>
        <w:ind w:left="634" w:hangingChars="176" w:hanging="634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202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1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年度中国火锅百强企业</w:t>
      </w:r>
    </w:p>
    <w:p w:rsidR="00232F9C" w:rsidRDefault="00030A51">
      <w:pPr>
        <w:spacing w:line="500" w:lineRule="exact"/>
        <w:ind w:left="634" w:hangingChars="176" w:hanging="634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及细分领域代表品牌经营情况调研表</w:t>
      </w:r>
    </w:p>
    <w:tbl>
      <w:tblPr>
        <w:tblW w:w="10291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567"/>
        <w:gridCol w:w="426"/>
        <w:gridCol w:w="879"/>
        <w:gridCol w:w="396"/>
        <w:gridCol w:w="454"/>
        <w:gridCol w:w="290"/>
        <w:gridCol w:w="1099"/>
        <w:gridCol w:w="709"/>
        <w:gridCol w:w="29"/>
        <w:gridCol w:w="932"/>
        <w:gridCol w:w="142"/>
        <w:gridCol w:w="173"/>
        <w:gridCol w:w="170"/>
        <w:gridCol w:w="113"/>
        <w:gridCol w:w="1639"/>
      </w:tblGrid>
      <w:tr w:rsidR="00232F9C">
        <w:trPr>
          <w:cantSplit/>
          <w:trHeight w:val="306"/>
        </w:trPr>
        <w:tc>
          <w:tcPr>
            <w:tcW w:w="10291" w:type="dxa"/>
            <w:gridSpan w:val="16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基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本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情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况</w:t>
            </w:r>
          </w:p>
        </w:tc>
      </w:tr>
      <w:tr w:rsidR="00232F9C">
        <w:trPr>
          <w:cantSplit/>
          <w:trHeight w:val="418"/>
        </w:trPr>
        <w:tc>
          <w:tcPr>
            <w:tcW w:w="2840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企业名称</w:t>
            </w:r>
          </w:p>
        </w:tc>
        <w:tc>
          <w:tcPr>
            <w:tcW w:w="4282" w:type="dxa"/>
            <w:gridSpan w:val="8"/>
            <w:vAlign w:val="center"/>
          </w:tcPr>
          <w:p w:rsidR="00232F9C" w:rsidRDefault="00232F9C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spacing w:val="-16"/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成立时间</w:t>
            </w:r>
          </w:p>
        </w:tc>
        <w:tc>
          <w:tcPr>
            <w:tcW w:w="1639" w:type="dxa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418"/>
        </w:trPr>
        <w:tc>
          <w:tcPr>
            <w:tcW w:w="2840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企业性质</w:t>
            </w:r>
          </w:p>
        </w:tc>
        <w:tc>
          <w:tcPr>
            <w:tcW w:w="7451" w:type="dxa"/>
            <w:gridSpan w:val="14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□国有□民营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□外商（含港澳台）独资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□中外合资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□其他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     </w:t>
            </w:r>
          </w:p>
        </w:tc>
      </w:tr>
      <w:tr w:rsidR="00232F9C">
        <w:trPr>
          <w:cantSplit/>
          <w:trHeight w:val="283"/>
        </w:trPr>
        <w:tc>
          <w:tcPr>
            <w:tcW w:w="2840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注册资本</w:t>
            </w:r>
          </w:p>
        </w:tc>
        <w:tc>
          <w:tcPr>
            <w:tcW w:w="215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是否上市</w:t>
            </w:r>
          </w:p>
        </w:tc>
        <w:tc>
          <w:tcPr>
            <w:tcW w:w="3907" w:type="dxa"/>
            <w:gridSpan w:val="8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;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□是，股票代码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 </w:t>
            </w:r>
          </w:p>
        </w:tc>
      </w:tr>
      <w:tr w:rsidR="00232F9C">
        <w:trPr>
          <w:cantSplit/>
          <w:trHeight w:val="346"/>
        </w:trPr>
        <w:tc>
          <w:tcPr>
            <w:tcW w:w="2840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联系地址</w:t>
            </w:r>
          </w:p>
        </w:tc>
        <w:tc>
          <w:tcPr>
            <w:tcW w:w="7451" w:type="dxa"/>
            <w:gridSpan w:val="1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346"/>
        </w:trPr>
        <w:tc>
          <w:tcPr>
            <w:tcW w:w="2840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法定代表人</w:t>
            </w:r>
          </w:p>
        </w:tc>
        <w:tc>
          <w:tcPr>
            <w:tcW w:w="1305" w:type="dxa"/>
            <w:gridSpan w:val="2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董事长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总裁</w:t>
            </w:r>
          </w:p>
        </w:tc>
        <w:tc>
          <w:tcPr>
            <w:tcW w:w="1837" w:type="dxa"/>
            <w:gridSpan w:val="3"/>
            <w:vAlign w:val="center"/>
          </w:tcPr>
          <w:p w:rsidR="00232F9C" w:rsidRDefault="00232F9C">
            <w:pPr>
              <w:spacing w:line="480" w:lineRule="exact"/>
              <w:rPr>
                <w:rFonts w:ascii="宋体" w:hAnsi="宋体" w:cs="宋体"/>
                <w:strike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联系方式</w:t>
            </w:r>
          </w:p>
        </w:tc>
        <w:tc>
          <w:tcPr>
            <w:tcW w:w="1752" w:type="dxa"/>
            <w:gridSpan w:val="2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2840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联系人</w:t>
            </w:r>
          </w:p>
        </w:tc>
        <w:tc>
          <w:tcPr>
            <w:tcW w:w="1305" w:type="dxa"/>
            <w:gridSpan w:val="2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联系方式</w:t>
            </w:r>
          </w:p>
        </w:tc>
        <w:tc>
          <w:tcPr>
            <w:tcW w:w="1837" w:type="dxa"/>
            <w:gridSpan w:val="3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E-mail</w:t>
            </w:r>
          </w:p>
        </w:tc>
        <w:tc>
          <w:tcPr>
            <w:tcW w:w="1752" w:type="dxa"/>
            <w:gridSpan w:val="2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2840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经营模式</w:t>
            </w:r>
          </w:p>
        </w:tc>
        <w:tc>
          <w:tcPr>
            <w:tcW w:w="7451" w:type="dxa"/>
            <w:gridSpan w:val="14"/>
            <w:vAlign w:val="center"/>
          </w:tcPr>
          <w:p w:rsidR="00232F9C" w:rsidRDefault="00030A51">
            <w:pP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□单店经营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□在某一城市多门店连锁经营</w:t>
            </w:r>
          </w:p>
          <w:p w:rsidR="00232F9C" w:rsidRDefault="00030A51">
            <w:pP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□省内跨区域多门店连锁经营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□跨省多门店连锁经营</w:t>
            </w:r>
          </w:p>
          <w:p w:rsidR="00232F9C" w:rsidRDefault="00030A51">
            <w:pP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□多业态、跨区域的集团经营</w:t>
            </w:r>
          </w:p>
        </w:tc>
      </w:tr>
      <w:tr w:rsidR="00232F9C">
        <w:trPr>
          <w:cantSplit/>
          <w:trHeight w:val="1278"/>
        </w:trPr>
        <w:tc>
          <w:tcPr>
            <w:tcW w:w="2840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经营火锅品类</w:t>
            </w:r>
          </w:p>
        </w:tc>
        <w:tc>
          <w:tcPr>
            <w:tcW w:w="7451" w:type="dxa"/>
            <w:gridSpan w:val="14"/>
            <w:vAlign w:val="center"/>
          </w:tcPr>
          <w:p w:rsidR="00232F9C" w:rsidRDefault="00030A51">
            <w:pP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□麻辣火锅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□羊肉火锅□牛肉火锅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□鱼火锅□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串串香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□麻辣烫</w:t>
            </w:r>
          </w:p>
          <w:p w:rsidR="00232F9C" w:rsidRDefault="00030A51">
            <w:pP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□冒菜□麻辣香锅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□打边炉火锅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□鸡火锅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□海鲜火锅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□其他特色火锅</w:t>
            </w:r>
          </w:p>
        </w:tc>
      </w:tr>
      <w:tr w:rsidR="00232F9C">
        <w:trPr>
          <w:cantSplit/>
          <w:trHeight w:val="1278"/>
        </w:trPr>
        <w:tc>
          <w:tcPr>
            <w:tcW w:w="2840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产品盈利结构需求</w:t>
            </w:r>
          </w:p>
        </w:tc>
        <w:tc>
          <w:tcPr>
            <w:tcW w:w="7451" w:type="dxa"/>
            <w:gridSpan w:val="14"/>
            <w:vAlign w:val="center"/>
          </w:tcPr>
          <w:p w:rsidR="00232F9C" w:rsidRDefault="00030A51">
            <w:pP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□产品盈利结构设计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□产品盈利结构提升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</w:p>
          <w:p w:rsidR="00232F9C" w:rsidRDefault="00030A51">
            <w:pP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□产品盈利结构梳理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</w:p>
        </w:tc>
      </w:tr>
      <w:tr w:rsidR="00232F9C">
        <w:trPr>
          <w:cantSplit/>
          <w:trHeight w:val="681"/>
        </w:trPr>
        <w:tc>
          <w:tcPr>
            <w:tcW w:w="2840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节能减排举措</w:t>
            </w:r>
          </w:p>
        </w:tc>
        <w:tc>
          <w:tcPr>
            <w:tcW w:w="7451" w:type="dxa"/>
            <w:gridSpan w:val="14"/>
            <w:vAlign w:val="center"/>
          </w:tcPr>
          <w:p w:rsidR="00232F9C" w:rsidRDefault="00030A51">
            <w:pP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□餐厨垃圾处理器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□油烟排放处理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□回收□其他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 </w:t>
            </w:r>
          </w:p>
        </w:tc>
      </w:tr>
      <w:tr w:rsidR="00232F9C">
        <w:trPr>
          <w:cantSplit/>
          <w:trHeight w:val="569"/>
        </w:trPr>
        <w:tc>
          <w:tcPr>
            <w:tcW w:w="2840" w:type="dxa"/>
            <w:gridSpan w:val="2"/>
            <w:vMerge w:val="restart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经营品牌</w:t>
            </w:r>
          </w:p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position w:val="6"/>
                <w:sz w:val="24"/>
                <w:szCs w:val="21"/>
              </w:rPr>
              <w:t>（可列举多个</w:t>
            </w:r>
          </w:p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position w:val="6"/>
                <w:sz w:val="24"/>
                <w:szCs w:val="21"/>
              </w:rPr>
              <w:t>火锅品牌）</w:t>
            </w:r>
          </w:p>
        </w:tc>
        <w:tc>
          <w:tcPr>
            <w:tcW w:w="2445" w:type="dxa"/>
            <w:gridSpan w:val="5"/>
            <w:vMerge w:val="restart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品牌名称</w:t>
            </w:r>
          </w:p>
        </w:tc>
        <w:tc>
          <w:tcPr>
            <w:tcW w:w="5006" w:type="dxa"/>
            <w:gridSpan w:val="9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门店数量（家）</w:t>
            </w:r>
          </w:p>
        </w:tc>
      </w:tr>
      <w:tr w:rsidR="00232F9C">
        <w:trPr>
          <w:cantSplit/>
          <w:trHeight w:val="569"/>
        </w:trPr>
        <w:tc>
          <w:tcPr>
            <w:tcW w:w="2840" w:type="dxa"/>
            <w:gridSpan w:val="2"/>
            <w:vMerge/>
            <w:vAlign w:val="center"/>
          </w:tcPr>
          <w:p w:rsidR="00232F9C" w:rsidRDefault="00232F9C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45" w:type="dxa"/>
            <w:gridSpan w:val="5"/>
            <w:vMerge/>
            <w:vAlign w:val="center"/>
          </w:tcPr>
          <w:p w:rsidR="00232F9C" w:rsidRDefault="00232F9C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769" w:type="dxa"/>
            <w:gridSpan w:val="4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直营</w:t>
            </w:r>
          </w:p>
        </w:tc>
        <w:tc>
          <w:tcPr>
            <w:tcW w:w="2237" w:type="dxa"/>
            <w:gridSpan w:val="5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加盟</w:t>
            </w:r>
          </w:p>
        </w:tc>
      </w:tr>
      <w:tr w:rsidR="00232F9C">
        <w:trPr>
          <w:cantSplit/>
          <w:trHeight w:val="521"/>
        </w:trPr>
        <w:tc>
          <w:tcPr>
            <w:tcW w:w="2840" w:type="dxa"/>
            <w:gridSpan w:val="2"/>
            <w:vMerge/>
            <w:vAlign w:val="center"/>
          </w:tcPr>
          <w:p w:rsidR="00232F9C" w:rsidRDefault="00232F9C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769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2840" w:type="dxa"/>
            <w:gridSpan w:val="2"/>
            <w:vMerge/>
            <w:vAlign w:val="center"/>
          </w:tcPr>
          <w:p w:rsidR="00232F9C" w:rsidRDefault="00232F9C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769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2840" w:type="dxa"/>
            <w:gridSpan w:val="2"/>
            <w:vMerge/>
            <w:vAlign w:val="center"/>
          </w:tcPr>
          <w:p w:rsidR="00232F9C" w:rsidRDefault="00232F9C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769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237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2840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员工总数（人）</w:t>
            </w:r>
          </w:p>
        </w:tc>
        <w:tc>
          <w:tcPr>
            <w:tcW w:w="2445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接待人次</w:t>
            </w:r>
          </w:p>
        </w:tc>
        <w:tc>
          <w:tcPr>
            <w:tcW w:w="3198" w:type="dxa"/>
            <w:gridSpan w:val="7"/>
            <w:vAlign w:val="center"/>
          </w:tcPr>
          <w:p w:rsidR="00232F9C" w:rsidRDefault="00232F9C">
            <w:pPr>
              <w:spacing w:line="480" w:lineRule="exact"/>
              <w:jc w:val="righ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2840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lastRenderedPageBreak/>
              <w:t>总餐位数</w:t>
            </w:r>
          </w:p>
        </w:tc>
        <w:tc>
          <w:tcPr>
            <w:tcW w:w="2445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营业面积（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m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²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）</w:t>
            </w:r>
          </w:p>
        </w:tc>
        <w:tc>
          <w:tcPr>
            <w:tcW w:w="3198" w:type="dxa"/>
            <w:gridSpan w:val="7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629"/>
        </w:trPr>
        <w:tc>
          <w:tcPr>
            <w:tcW w:w="2273" w:type="dxa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店人均消费额</w:t>
            </w:r>
          </w:p>
        </w:tc>
        <w:tc>
          <w:tcPr>
            <w:tcW w:w="993" w:type="dxa"/>
            <w:gridSpan w:val="2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翻台率</w:t>
            </w:r>
          </w:p>
        </w:tc>
        <w:tc>
          <w:tcPr>
            <w:tcW w:w="744" w:type="dxa"/>
            <w:gridSpan w:val="2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084" w:type="dxa"/>
            <w:gridSpan w:val="6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</w:rPr>
              <w:t>春节期间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营业额同比增长率（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%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）</w:t>
            </w:r>
          </w:p>
        </w:tc>
        <w:tc>
          <w:tcPr>
            <w:tcW w:w="1922" w:type="dxa"/>
            <w:gridSpan w:val="3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项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目（万元）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095" w:type="dxa"/>
            <w:gridSpan w:val="4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年</w:t>
            </w:r>
          </w:p>
        </w:tc>
      </w:tr>
      <w:tr w:rsidR="00232F9C">
        <w:trPr>
          <w:cantSplit/>
          <w:trHeight w:val="283"/>
        </w:trPr>
        <w:tc>
          <w:tcPr>
            <w:tcW w:w="2840" w:type="dxa"/>
            <w:gridSpan w:val="2"/>
            <w:vMerge w:val="restart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品牌企业营业收入</w:t>
            </w:r>
          </w:p>
        </w:tc>
        <w:tc>
          <w:tcPr>
            <w:tcW w:w="2445" w:type="dxa"/>
            <w:gridSpan w:val="5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营业收入（总收入）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2840" w:type="dxa"/>
            <w:gridSpan w:val="2"/>
            <w:vMerge/>
            <w:vAlign w:val="center"/>
          </w:tcPr>
          <w:p w:rsidR="00232F9C" w:rsidRDefault="00232F9C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宋体" w:cs="宋体"/>
                <w:b/>
                <w:color w:val="FF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（其中）直营店收入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FF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FF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2840" w:type="dxa"/>
            <w:gridSpan w:val="2"/>
            <w:vMerge/>
            <w:vAlign w:val="center"/>
          </w:tcPr>
          <w:p w:rsidR="00232F9C" w:rsidRDefault="00232F9C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宋体" w:cs="宋体"/>
                <w:b/>
                <w:color w:val="FF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加盟店收入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FF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FF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2840" w:type="dxa"/>
            <w:gridSpan w:val="2"/>
            <w:vMerge/>
            <w:vAlign w:val="center"/>
          </w:tcPr>
          <w:p w:rsidR="00232F9C" w:rsidRDefault="00232F9C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445" w:type="dxa"/>
            <w:gridSpan w:val="5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宋体" w:cs="宋体"/>
                <w:b/>
                <w:color w:val="FF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线上销售收入（外卖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+</w:t>
            </w:r>
            <w:r>
              <w:rPr>
                <w:rFonts w:ascii="仿宋_GB2312" w:eastAsia="仿宋_GB2312" w:hAnsi="华文仿宋" w:hint="eastAsia"/>
                <w:color w:val="000000"/>
                <w:sz w:val="24"/>
              </w:rPr>
              <w:t>其他）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FF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FF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经营成本（总成本）万元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10291" w:type="dxa"/>
            <w:gridSpan w:val="16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（其中）主要原料食材成本</w:t>
            </w: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底料成本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蘸料成本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羊肉食材成本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90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牛肉食材成本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毛肚食材成本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丸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滑食材成本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（其中）人工费用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（其中）房租费用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jc w:val="lef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（其中）社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pacing w:val="-2"/>
                <w:sz w:val="24"/>
              </w:rPr>
              <w:t>会保险（五险一金）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jc w:val="lef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（其中）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pacing w:val="-2"/>
                <w:sz w:val="24"/>
              </w:rPr>
              <w:t>研发投入费用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原材料采购方式</w:t>
            </w:r>
          </w:p>
        </w:tc>
        <w:tc>
          <w:tcPr>
            <w:tcW w:w="5006" w:type="dxa"/>
            <w:gridSpan w:val="9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□总部统采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□单店采购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□总部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+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单店采购</w:t>
            </w: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税金及附加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position w:val="6"/>
                <w:sz w:val="24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5285" w:type="dxa"/>
            <w:gridSpan w:val="7"/>
            <w:vAlign w:val="center"/>
          </w:tcPr>
          <w:p w:rsidR="00232F9C" w:rsidRDefault="00030A51">
            <w:pPr>
              <w:spacing w:line="480" w:lineRule="exact"/>
              <w:rPr>
                <w:rFonts w:ascii="仿宋_GB2312" w:eastAsia="仿宋_GB2312" w:hAnsi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利润总额</w:t>
            </w:r>
          </w:p>
        </w:tc>
        <w:tc>
          <w:tcPr>
            <w:tcW w:w="2911" w:type="dxa"/>
            <w:gridSpan w:val="5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232F9C" w:rsidRDefault="00232F9C">
            <w:pPr>
              <w:spacing w:line="480" w:lineRule="exac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position w:val="6"/>
                <w:sz w:val="24"/>
              </w:rPr>
            </w:pPr>
          </w:p>
        </w:tc>
      </w:tr>
      <w:tr w:rsidR="00232F9C">
        <w:trPr>
          <w:cantSplit/>
          <w:trHeight w:val="283"/>
        </w:trPr>
        <w:tc>
          <w:tcPr>
            <w:tcW w:w="10291" w:type="dxa"/>
            <w:gridSpan w:val="16"/>
            <w:vAlign w:val="center"/>
          </w:tcPr>
          <w:p w:rsidR="00232F9C" w:rsidRDefault="00030A51">
            <w:pPr>
              <w:spacing w:line="400" w:lineRule="exact"/>
              <w:ind w:firstLineChars="164" w:firstLine="395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同意申报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并承诺相关数据真实有效。</w:t>
            </w:r>
          </w:p>
          <w:p w:rsidR="00232F9C" w:rsidRDefault="00232F9C">
            <w:pPr>
              <w:spacing w:line="400" w:lineRule="exact"/>
              <w:ind w:firstLineChars="164" w:firstLine="395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</w:p>
          <w:p w:rsidR="00232F9C" w:rsidRDefault="00030A51">
            <w:pPr>
              <w:spacing w:line="400" w:lineRule="exact"/>
              <w:ind w:firstLineChars="2100" w:firstLine="5060"/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填报单位（盖章）</w:t>
            </w:r>
          </w:p>
          <w:p w:rsidR="00232F9C" w:rsidRDefault="00030A51">
            <w:pPr>
              <w:wordWrap w:val="0"/>
              <w:spacing w:line="480" w:lineRule="exact"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position w:val="6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年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>日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华文仿宋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华文仿宋"/>
                <w:b/>
                <w:bCs/>
                <w:color w:val="000000"/>
                <w:sz w:val="24"/>
              </w:rPr>
              <w:t xml:space="preserve">     </w:t>
            </w:r>
          </w:p>
        </w:tc>
      </w:tr>
    </w:tbl>
    <w:p w:rsidR="00232F9C" w:rsidRDefault="00232F9C">
      <w:pPr>
        <w:rPr>
          <w:sz w:val="28"/>
          <w:szCs w:val="28"/>
        </w:rPr>
      </w:pPr>
    </w:p>
    <w:p w:rsidR="00232F9C" w:rsidRDefault="00232F9C"/>
    <w:tbl>
      <w:tblPr>
        <w:tblW w:w="10534" w:type="dxa"/>
        <w:tblInd w:w="-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098"/>
        <w:gridCol w:w="737"/>
        <w:gridCol w:w="149"/>
        <w:gridCol w:w="1051"/>
        <w:gridCol w:w="1357"/>
        <w:gridCol w:w="243"/>
        <w:gridCol w:w="19"/>
        <w:gridCol w:w="836"/>
        <w:gridCol w:w="311"/>
        <w:gridCol w:w="600"/>
        <w:gridCol w:w="263"/>
        <w:gridCol w:w="662"/>
        <w:gridCol w:w="1459"/>
      </w:tblGrid>
      <w:tr w:rsidR="00232F9C">
        <w:trPr>
          <w:trHeight w:val="532"/>
        </w:trPr>
        <w:tc>
          <w:tcPr>
            <w:tcW w:w="1053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品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牌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竞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争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能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力</w:t>
            </w:r>
          </w:p>
        </w:tc>
      </w:tr>
      <w:tr w:rsidR="00232F9C">
        <w:trPr>
          <w:trHeight w:val="397"/>
        </w:trPr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品牌美誉度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□餐饮百强企业</w:t>
            </w:r>
          </w:p>
        </w:tc>
        <w:tc>
          <w:tcPr>
            <w:tcW w:w="680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F9C" w:rsidRDefault="00030A51">
            <w:pPr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□是，年份：</w:t>
            </w:r>
          </w:p>
        </w:tc>
      </w:tr>
      <w:tr w:rsidR="00232F9C">
        <w:trPr>
          <w:trHeight w:val="397"/>
        </w:trPr>
        <w:tc>
          <w:tcPr>
            <w:tcW w:w="174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□火锅百强企业</w:t>
            </w:r>
          </w:p>
        </w:tc>
        <w:tc>
          <w:tcPr>
            <w:tcW w:w="6801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F9C" w:rsidRDefault="00030A51">
            <w:pPr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□是，年份：</w:t>
            </w:r>
          </w:p>
        </w:tc>
      </w:tr>
      <w:tr w:rsidR="00232F9C">
        <w:trPr>
          <w:trHeight w:val="397"/>
        </w:trPr>
        <w:tc>
          <w:tcPr>
            <w:tcW w:w="1749" w:type="dxa"/>
            <w:vMerge/>
            <w:tcBorders>
              <w:left w:val="single" w:sz="12" w:space="0" w:color="auto"/>
            </w:tcBorders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232F9C" w:rsidRDefault="00030A51">
            <w:pPr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□十大品牌</w:t>
            </w:r>
          </w:p>
        </w:tc>
        <w:tc>
          <w:tcPr>
            <w:tcW w:w="6801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9C" w:rsidRDefault="00030A51">
            <w:pPr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□是，年份：</w:t>
            </w:r>
          </w:p>
        </w:tc>
      </w:tr>
      <w:tr w:rsidR="00232F9C">
        <w:trPr>
          <w:trHeight w:val="397"/>
        </w:trPr>
        <w:tc>
          <w:tcPr>
            <w:tcW w:w="1749" w:type="dxa"/>
            <w:vMerge w:val="restart"/>
            <w:tcBorders>
              <w:left w:val="single" w:sz="12" w:space="0" w:color="auto"/>
            </w:tcBorders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行业排名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32F9C" w:rsidRDefault="00030A5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年份</w:t>
            </w: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省</w:t>
            </w: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全国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32F9C" w:rsidRDefault="00030A5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数据来源</w:t>
            </w:r>
          </w:p>
        </w:tc>
        <w:tc>
          <w:tcPr>
            <w:tcW w:w="10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年份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省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232F9C" w:rsidRDefault="00030A5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全国</w:t>
            </w:r>
          </w:p>
        </w:tc>
        <w:tc>
          <w:tcPr>
            <w:tcW w:w="1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9C" w:rsidRDefault="00030A5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数据来源</w:t>
            </w:r>
          </w:p>
        </w:tc>
      </w:tr>
      <w:tr w:rsidR="00232F9C">
        <w:trPr>
          <w:trHeight w:val="397"/>
        </w:trPr>
        <w:tc>
          <w:tcPr>
            <w:tcW w:w="174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color w:val="000000"/>
                <w:spacing w:val="-16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color w:val="000000"/>
                <w:spacing w:val="-16"/>
                <w:kern w:val="0"/>
                <w:position w:val="6"/>
                <w:sz w:val="24"/>
                <w:szCs w:val="21"/>
              </w:rPr>
              <w:t>年</w:t>
            </w: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F9C" w:rsidRDefault="00232F9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232F9C" w:rsidRDefault="00232F9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0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  <w:t>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年</w:t>
            </w:r>
          </w:p>
        </w:tc>
        <w:tc>
          <w:tcPr>
            <w:tcW w:w="91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F9C" w:rsidRDefault="00232F9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:rsidR="00232F9C" w:rsidRDefault="00232F9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2F9C" w:rsidRDefault="00232F9C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trHeight w:val="397"/>
        </w:trPr>
        <w:tc>
          <w:tcPr>
            <w:tcW w:w="174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品牌孵化</w:t>
            </w:r>
          </w:p>
          <w:p w:rsidR="00232F9C" w:rsidRDefault="00030A5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（比如小吃、饮品、新零售品牌等等）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品牌企业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门店数量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是否与其他企业合作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□否</w:t>
            </w:r>
          </w:p>
        </w:tc>
      </w:tr>
      <w:tr w:rsidR="00232F9C">
        <w:trPr>
          <w:trHeight w:val="397"/>
        </w:trPr>
        <w:tc>
          <w:tcPr>
            <w:tcW w:w="1749" w:type="dxa"/>
            <w:vMerge/>
            <w:tcBorders>
              <w:left w:val="single" w:sz="12" w:space="0" w:color="auto"/>
            </w:tcBorders>
            <w:vAlign w:val="center"/>
          </w:tcPr>
          <w:p w:rsidR="00232F9C" w:rsidRDefault="00232F9C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品牌企业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门店数量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是否与其他企业合作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□否</w:t>
            </w:r>
          </w:p>
        </w:tc>
      </w:tr>
      <w:tr w:rsidR="00232F9C">
        <w:trPr>
          <w:trHeight w:val="397"/>
        </w:trPr>
        <w:tc>
          <w:tcPr>
            <w:tcW w:w="1749" w:type="dxa"/>
            <w:vMerge/>
            <w:tcBorders>
              <w:left w:val="single" w:sz="12" w:space="0" w:color="auto"/>
            </w:tcBorders>
            <w:vAlign w:val="center"/>
          </w:tcPr>
          <w:p w:rsidR="00232F9C" w:rsidRDefault="00232F9C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品牌企业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门店数量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是否与其他企业合作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□否</w:t>
            </w:r>
          </w:p>
        </w:tc>
      </w:tr>
      <w:tr w:rsidR="00232F9C">
        <w:trPr>
          <w:trHeight w:val="397"/>
        </w:trPr>
        <w:tc>
          <w:tcPr>
            <w:tcW w:w="1749" w:type="dxa"/>
            <w:vMerge/>
            <w:tcBorders>
              <w:left w:val="single" w:sz="12" w:space="0" w:color="auto"/>
            </w:tcBorders>
            <w:vAlign w:val="center"/>
          </w:tcPr>
          <w:p w:rsidR="00232F9C" w:rsidRDefault="00232F9C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其他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门店数量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5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是否与其他企业合作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□否</w:t>
            </w:r>
          </w:p>
        </w:tc>
      </w:tr>
      <w:tr w:rsidR="0023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4784" w:type="dxa"/>
            <w:gridSpan w:val="5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是否成立了数字化运营部门</w:t>
            </w:r>
          </w:p>
          <w:p w:rsidR="00232F9C" w:rsidRDefault="00030A51">
            <w:pPr>
              <w:jc w:val="center"/>
              <w:rPr>
                <w:rFonts w:ascii="仿宋_GB2312" w:eastAsia="仿宋_GB2312" w:hAnsi="华文仿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或有专人负责数字化工作</w:t>
            </w:r>
          </w:p>
        </w:tc>
        <w:tc>
          <w:tcPr>
            <w:tcW w:w="1619" w:type="dxa"/>
            <w:gridSpan w:val="3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2010" w:type="dxa"/>
            <w:gridSpan w:val="4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质量管理专员</w:t>
            </w:r>
          </w:p>
        </w:tc>
        <w:tc>
          <w:tcPr>
            <w:tcW w:w="2121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华文仿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有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□无</w:t>
            </w:r>
          </w:p>
        </w:tc>
      </w:tr>
      <w:tr w:rsidR="0023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4784" w:type="dxa"/>
            <w:gridSpan w:val="5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人才需求</w:t>
            </w:r>
          </w:p>
        </w:tc>
        <w:tc>
          <w:tcPr>
            <w:tcW w:w="5750" w:type="dxa"/>
            <w:gridSpan w:val="9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高端人才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中层干部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服务员</w:t>
            </w:r>
          </w:p>
        </w:tc>
      </w:tr>
      <w:tr w:rsidR="0023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4784" w:type="dxa"/>
            <w:gridSpan w:val="5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项目加盟管理师</w:t>
            </w:r>
          </w:p>
        </w:tc>
        <w:tc>
          <w:tcPr>
            <w:tcW w:w="1619" w:type="dxa"/>
            <w:gridSpan w:val="3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□有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</w:p>
          <w:p w:rsidR="00232F9C" w:rsidRDefault="00030A51">
            <w:pPr>
              <w:spacing w:line="480" w:lineRule="exact"/>
              <w:ind w:firstLineChars="100" w:firstLine="24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010" w:type="dxa"/>
            <w:gridSpan w:val="4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食安管理师</w:t>
            </w:r>
          </w:p>
        </w:tc>
        <w:tc>
          <w:tcPr>
            <w:tcW w:w="2121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有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□无</w:t>
            </w:r>
          </w:p>
        </w:tc>
      </w:tr>
      <w:tr w:rsidR="0023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4784" w:type="dxa"/>
            <w:gridSpan w:val="5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火锅调味师</w:t>
            </w:r>
          </w:p>
        </w:tc>
        <w:tc>
          <w:tcPr>
            <w:tcW w:w="1619" w:type="dxa"/>
            <w:gridSpan w:val="3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□有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</w:p>
          <w:p w:rsidR="00232F9C" w:rsidRDefault="00030A51">
            <w:pPr>
              <w:spacing w:line="480" w:lineRule="exact"/>
              <w:ind w:firstLineChars="100" w:firstLine="24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010" w:type="dxa"/>
            <w:gridSpan w:val="4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火锅出品师</w:t>
            </w:r>
          </w:p>
        </w:tc>
        <w:tc>
          <w:tcPr>
            <w:tcW w:w="2121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有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□无</w:t>
            </w:r>
          </w:p>
        </w:tc>
      </w:tr>
      <w:tr w:rsidR="0023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4784" w:type="dxa"/>
            <w:gridSpan w:val="5"/>
            <w:vMerge w:val="restart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星级火锅店</w:t>
            </w:r>
          </w:p>
        </w:tc>
        <w:tc>
          <w:tcPr>
            <w:tcW w:w="3629" w:type="dxa"/>
            <w:gridSpan w:val="7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五星级火锅店</w:t>
            </w:r>
          </w:p>
        </w:tc>
        <w:tc>
          <w:tcPr>
            <w:tcW w:w="2121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有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□无</w:t>
            </w:r>
          </w:p>
        </w:tc>
      </w:tr>
      <w:tr w:rsidR="0023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4784" w:type="dxa"/>
            <w:gridSpan w:val="5"/>
            <w:vMerge/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629" w:type="dxa"/>
            <w:gridSpan w:val="7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四星级火锅店</w:t>
            </w:r>
          </w:p>
        </w:tc>
        <w:tc>
          <w:tcPr>
            <w:tcW w:w="2121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有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□无</w:t>
            </w:r>
          </w:p>
        </w:tc>
      </w:tr>
      <w:tr w:rsidR="0023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4784" w:type="dxa"/>
            <w:gridSpan w:val="5"/>
            <w:vMerge/>
            <w:vAlign w:val="center"/>
          </w:tcPr>
          <w:p w:rsidR="00232F9C" w:rsidRDefault="00232F9C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629" w:type="dxa"/>
            <w:gridSpan w:val="7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三星级火锅店</w:t>
            </w:r>
          </w:p>
        </w:tc>
        <w:tc>
          <w:tcPr>
            <w:tcW w:w="2121" w:type="dxa"/>
            <w:gridSpan w:val="2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有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个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□无</w:t>
            </w:r>
          </w:p>
        </w:tc>
      </w:tr>
      <w:tr w:rsidR="0023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0"/>
        </w:trPr>
        <w:tc>
          <w:tcPr>
            <w:tcW w:w="4784" w:type="dxa"/>
            <w:gridSpan w:val="5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全国火锅示范企业</w:t>
            </w:r>
          </w:p>
        </w:tc>
        <w:tc>
          <w:tcPr>
            <w:tcW w:w="5750" w:type="dxa"/>
            <w:gridSpan w:val="9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position w:val="6"/>
                <w:sz w:val="24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否</w:t>
            </w:r>
          </w:p>
        </w:tc>
      </w:tr>
      <w:tr w:rsidR="00232F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47"/>
        </w:trPr>
        <w:tc>
          <w:tcPr>
            <w:tcW w:w="3584" w:type="dxa"/>
            <w:gridSpan w:val="3"/>
            <w:vAlign w:val="center"/>
          </w:tcPr>
          <w:p w:rsidR="00232F9C" w:rsidRDefault="00030A51">
            <w:pPr>
              <w:spacing w:line="480" w:lineRule="exact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创新服务手段</w:t>
            </w:r>
          </w:p>
        </w:tc>
        <w:tc>
          <w:tcPr>
            <w:tcW w:w="6950" w:type="dxa"/>
            <w:gridSpan w:val="11"/>
            <w:vAlign w:val="center"/>
          </w:tcPr>
          <w:p w:rsidR="00232F9C" w:rsidRDefault="00030A51">
            <w:pP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position w:val="6"/>
                <w:sz w:val="24"/>
                <w:szCs w:val="21"/>
              </w:rPr>
              <w:t>举例说明，附图</w:t>
            </w:r>
          </w:p>
        </w:tc>
      </w:tr>
    </w:tbl>
    <w:p w:rsidR="00232F9C" w:rsidRDefault="00232F9C">
      <w:pPr>
        <w:spacing w:line="600" w:lineRule="auto"/>
        <w:rPr>
          <w:rFonts w:ascii="方正小标宋简体" w:eastAsia="方正小标宋简体" w:hAnsi="宋体"/>
          <w:sz w:val="36"/>
          <w:szCs w:val="36"/>
        </w:rPr>
      </w:pPr>
    </w:p>
    <w:p w:rsidR="00232F9C" w:rsidRDefault="00232F9C">
      <w:pPr>
        <w:spacing w:line="600" w:lineRule="auto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10550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083"/>
        <w:gridCol w:w="2317"/>
        <w:gridCol w:w="1883"/>
        <w:gridCol w:w="2283"/>
      </w:tblGrid>
      <w:tr w:rsidR="00232F9C">
        <w:trPr>
          <w:cantSplit/>
          <w:trHeight w:val="718"/>
        </w:trPr>
        <w:tc>
          <w:tcPr>
            <w:tcW w:w="10550" w:type="dxa"/>
            <w:gridSpan w:val="5"/>
            <w:vAlign w:val="center"/>
          </w:tcPr>
          <w:p w:rsidR="00232F9C" w:rsidRDefault="00030A51">
            <w:pPr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>社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>会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>责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8"/>
                <w:szCs w:val="28"/>
              </w:rPr>
              <w:t>任</w:t>
            </w:r>
          </w:p>
        </w:tc>
      </w:tr>
      <w:tr w:rsidR="00232F9C">
        <w:trPr>
          <w:cantSplit/>
          <w:trHeight w:val="686"/>
        </w:trPr>
        <w:tc>
          <w:tcPr>
            <w:tcW w:w="1984" w:type="dxa"/>
            <w:vAlign w:val="center"/>
          </w:tcPr>
          <w:p w:rsidR="00232F9C" w:rsidRDefault="00030A5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抗击疫情</w:t>
            </w:r>
          </w:p>
        </w:tc>
        <w:tc>
          <w:tcPr>
            <w:tcW w:w="2083" w:type="dxa"/>
            <w:vAlign w:val="center"/>
          </w:tcPr>
          <w:p w:rsidR="00232F9C" w:rsidRDefault="00030A5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捐款金额</w:t>
            </w:r>
          </w:p>
        </w:tc>
        <w:tc>
          <w:tcPr>
            <w:tcW w:w="2317" w:type="dxa"/>
            <w:vAlign w:val="center"/>
          </w:tcPr>
          <w:p w:rsidR="00232F9C" w:rsidRDefault="00232F9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232F9C" w:rsidRDefault="00030A5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捐赠物资价值</w:t>
            </w:r>
          </w:p>
        </w:tc>
        <w:tc>
          <w:tcPr>
            <w:tcW w:w="2283" w:type="dxa"/>
            <w:vAlign w:val="center"/>
          </w:tcPr>
          <w:p w:rsidR="00232F9C" w:rsidRDefault="00232F9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711"/>
        </w:trPr>
        <w:tc>
          <w:tcPr>
            <w:tcW w:w="1984" w:type="dxa"/>
            <w:vMerge w:val="restart"/>
            <w:vAlign w:val="center"/>
          </w:tcPr>
          <w:p w:rsidR="00232F9C" w:rsidRDefault="00030A5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就业贡献</w:t>
            </w:r>
          </w:p>
        </w:tc>
        <w:tc>
          <w:tcPr>
            <w:tcW w:w="2083" w:type="dxa"/>
            <w:vAlign w:val="center"/>
          </w:tcPr>
          <w:p w:rsidR="00232F9C" w:rsidRDefault="00030A5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签订劳动合同数</w:t>
            </w:r>
          </w:p>
        </w:tc>
        <w:tc>
          <w:tcPr>
            <w:tcW w:w="2317" w:type="dxa"/>
            <w:vAlign w:val="center"/>
          </w:tcPr>
          <w:p w:rsidR="00232F9C" w:rsidRDefault="00232F9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232F9C" w:rsidRDefault="00030A5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月平均工资</w:t>
            </w:r>
          </w:p>
        </w:tc>
        <w:tc>
          <w:tcPr>
            <w:tcW w:w="2283" w:type="dxa"/>
            <w:vMerge w:val="restart"/>
            <w:vAlign w:val="center"/>
          </w:tcPr>
          <w:p w:rsidR="00232F9C" w:rsidRDefault="00232F9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719"/>
        </w:trPr>
        <w:tc>
          <w:tcPr>
            <w:tcW w:w="1984" w:type="dxa"/>
            <w:vMerge/>
            <w:vAlign w:val="center"/>
          </w:tcPr>
          <w:p w:rsidR="00232F9C" w:rsidRDefault="00232F9C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83" w:type="dxa"/>
            <w:vAlign w:val="center"/>
          </w:tcPr>
          <w:p w:rsidR="00232F9C" w:rsidRDefault="00030A5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临时用工数</w:t>
            </w:r>
          </w:p>
        </w:tc>
        <w:tc>
          <w:tcPr>
            <w:tcW w:w="2317" w:type="dxa"/>
            <w:vAlign w:val="center"/>
          </w:tcPr>
          <w:p w:rsidR="00232F9C" w:rsidRDefault="00232F9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883" w:type="dxa"/>
            <w:vMerge/>
            <w:vAlign w:val="center"/>
          </w:tcPr>
          <w:p w:rsidR="00232F9C" w:rsidRDefault="00232F9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283" w:type="dxa"/>
            <w:vMerge/>
            <w:vAlign w:val="center"/>
          </w:tcPr>
          <w:p w:rsidR="00232F9C" w:rsidRDefault="00232F9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190"/>
        </w:trPr>
        <w:tc>
          <w:tcPr>
            <w:tcW w:w="1984" w:type="dxa"/>
            <w:vMerge/>
            <w:vAlign w:val="center"/>
          </w:tcPr>
          <w:p w:rsidR="00232F9C" w:rsidRDefault="00232F9C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83" w:type="dxa"/>
            <w:vAlign w:val="center"/>
          </w:tcPr>
          <w:p w:rsidR="00232F9C" w:rsidRDefault="00030A51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疫情期间为“稳就业”所做努力</w:t>
            </w:r>
          </w:p>
        </w:tc>
        <w:tc>
          <w:tcPr>
            <w:tcW w:w="6483" w:type="dxa"/>
            <w:gridSpan w:val="3"/>
            <w:vAlign w:val="center"/>
          </w:tcPr>
          <w:p w:rsidR="00232F9C" w:rsidRDefault="00232F9C">
            <w:pPr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:rsidR="00232F9C">
        <w:trPr>
          <w:cantSplit/>
          <w:trHeight w:val="2190"/>
        </w:trPr>
        <w:tc>
          <w:tcPr>
            <w:tcW w:w="10550" w:type="dxa"/>
            <w:gridSpan w:val="5"/>
          </w:tcPr>
          <w:p w:rsidR="00232F9C" w:rsidRDefault="00030A51">
            <w:pPr>
              <w:widowControl/>
              <w:jc w:val="left"/>
              <w:outlineLvl w:val="2"/>
              <w:rPr>
                <w:rFonts w:ascii="仿宋_GB2312" w:eastAsia="仿宋_GB2312" w:hAnsi="宋体" w:cs="宋体"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管理创新、模式创新、产品创新等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具体做法（限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position w:val="6"/>
                <w:sz w:val="24"/>
                <w:szCs w:val="21"/>
              </w:rPr>
              <w:t>3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000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  <w:t>字以内并配图，请另附）</w:t>
            </w:r>
          </w:p>
        </w:tc>
      </w:tr>
    </w:tbl>
    <w:p w:rsidR="00232F9C" w:rsidRDefault="00232F9C">
      <w:pPr>
        <w:jc w:val="center"/>
        <w:rPr>
          <w:rFonts w:ascii="仿宋_GB2312" w:eastAsia="仿宋_GB2312"/>
          <w:szCs w:val="21"/>
        </w:rPr>
      </w:pPr>
    </w:p>
    <w:sectPr w:rsidR="00232F9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51" w:rsidRDefault="00030A51">
      <w:r>
        <w:separator/>
      </w:r>
    </w:p>
  </w:endnote>
  <w:endnote w:type="continuationSeparator" w:id="0">
    <w:p w:rsidR="00030A51" w:rsidRDefault="0003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9C" w:rsidRDefault="00030A51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32F9C" w:rsidRDefault="00030A51">
                          <w:pPr>
                            <w:pStyle w:val="a5"/>
                            <w:rPr>
                              <w:rStyle w:val="aa"/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34E2">
                            <w:rPr>
                              <w:rStyle w:val="aa"/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K3ipDR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32F9C" w:rsidRDefault="00030A51">
                    <w:pPr>
                      <w:pStyle w:val="a5"/>
                      <w:rPr>
                        <w:rStyle w:val="aa"/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EF34E2">
                      <w:rPr>
                        <w:rStyle w:val="aa"/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51" w:rsidRDefault="00030A51">
      <w:r>
        <w:separator/>
      </w:r>
    </w:p>
  </w:footnote>
  <w:footnote w:type="continuationSeparator" w:id="0">
    <w:p w:rsidR="00030A51" w:rsidRDefault="0003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9C" w:rsidRDefault="00232F9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B4"/>
    <w:rsid w:val="CE2AD267"/>
    <w:rsid w:val="D5DFCBD4"/>
    <w:rsid w:val="D7FF5B96"/>
    <w:rsid w:val="D9ED57E2"/>
    <w:rsid w:val="E3377B8B"/>
    <w:rsid w:val="E3F81121"/>
    <w:rsid w:val="EA9F0FBF"/>
    <w:rsid w:val="ED5DA722"/>
    <w:rsid w:val="EDFD7866"/>
    <w:rsid w:val="F13FBD4C"/>
    <w:rsid w:val="F79FD0E1"/>
    <w:rsid w:val="F7FC9EA7"/>
    <w:rsid w:val="F97BAA08"/>
    <w:rsid w:val="F97EA9B8"/>
    <w:rsid w:val="F9FE2564"/>
    <w:rsid w:val="FBF782C1"/>
    <w:rsid w:val="FCDBC84E"/>
    <w:rsid w:val="FD528D4A"/>
    <w:rsid w:val="FDFF3CD8"/>
    <w:rsid w:val="FE1614D9"/>
    <w:rsid w:val="FE2BA1F4"/>
    <w:rsid w:val="FEEBE7B7"/>
    <w:rsid w:val="FF5784B6"/>
    <w:rsid w:val="FFBF3E0C"/>
    <w:rsid w:val="FFCE0C0F"/>
    <w:rsid w:val="FFED0886"/>
    <w:rsid w:val="FFEFD341"/>
    <w:rsid w:val="FFF9F1B8"/>
    <w:rsid w:val="FFFC5136"/>
    <w:rsid w:val="00030A51"/>
    <w:rsid w:val="0006329B"/>
    <w:rsid w:val="00063355"/>
    <w:rsid w:val="000E5B8F"/>
    <w:rsid w:val="00226CF1"/>
    <w:rsid w:val="00232F9C"/>
    <w:rsid w:val="003F4FBE"/>
    <w:rsid w:val="004B42E8"/>
    <w:rsid w:val="0051288E"/>
    <w:rsid w:val="00530390"/>
    <w:rsid w:val="00560CB4"/>
    <w:rsid w:val="006F22DE"/>
    <w:rsid w:val="006F3C45"/>
    <w:rsid w:val="007836BF"/>
    <w:rsid w:val="007B2048"/>
    <w:rsid w:val="007D40F2"/>
    <w:rsid w:val="008003FB"/>
    <w:rsid w:val="008B7FAE"/>
    <w:rsid w:val="008F70BE"/>
    <w:rsid w:val="00911037"/>
    <w:rsid w:val="00935FB8"/>
    <w:rsid w:val="00A452D8"/>
    <w:rsid w:val="00AE791A"/>
    <w:rsid w:val="00D96BA3"/>
    <w:rsid w:val="00E30430"/>
    <w:rsid w:val="00E75B2D"/>
    <w:rsid w:val="00EA5651"/>
    <w:rsid w:val="00EF34E2"/>
    <w:rsid w:val="06BF6DAE"/>
    <w:rsid w:val="0A6843EF"/>
    <w:rsid w:val="0D70A364"/>
    <w:rsid w:val="185B7458"/>
    <w:rsid w:val="1EFA5786"/>
    <w:rsid w:val="24176C65"/>
    <w:rsid w:val="2BDF4C63"/>
    <w:rsid w:val="32FFBFD1"/>
    <w:rsid w:val="337FF4E2"/>
    <w:rsid w:val="34DD0D70"/>
    <w:rsid w:val="3AEF10CD"/>
    <w:rsid w:val="3B5E78E9"/>
    <w:rsid w:val="3C8D4B97"/>
    <w:rsid w:val="3DFF023A"/>
    <w:rsid w:val="3E179EA8"/>
    <w:rsid w:val="3F5E83F8"/>
    <w:rsid w:val="3F78C55C"/>
    <w:rsid w:val="3FBFC3C6"/>
    <w:rsid w:val="3FFB37F7"/>
    <w:rsid w:val="3FFB9BDE"/>
    <w:rsid w:val="3FFF6514"/>
    <w:rsid w:val="41C6563A"/>
    <w:rsid w:val="41CB690B"/>
    <w:rsid w:val="4DFAC341"/>
    <w:rsid w:val="52AB6BF4"/>
    <w:rsid w:val="55F6229F"/>
    <w:rsid w:val="58F7806F"/>
    <w:rsid w:val="59FFD641"/>
    <w:rsid w:val="5B75AEF8"/>
    <w:rsid w:val="5CFF7831"/>
    <w:rsid w:val="5D3B3E13"/>
    <w:rsid w:val="5DFFBDDE"/>
    <w:rsid w:val="5EA4CAF0"/>
    <w:rsid w:val="5EAF153D"/>
    <w:rsid w:val="5F5C7EB2"/>
    <w:rsid w:val="5FEF5C4A"/>
    <w:rsid w:val="5FFE2E30"/>
    <w:rsid w:val="6319DF3E"/>
    <w:rsid w:val="6C7256E5"/>
    <w:rsid w:val="6C7F8A9F"/>
    <w:rsid w:val="6DE7DAF4"/>
    <w:rsid w:val="6FF26C1B"/>
    <w:rsid w:val="6FFF9621"/>
    <w:rsid w:val="735A6469"/>
    <w:rsid w:val="77EF64FC"/>
    <w:rsid w:val="77F73747"/>
    <w:rsid w:val="79FF3F75"/>
    <w:rsid w:val="7BEF00CA"/>
    <w:rsid w:val="7DB7D5B4"/>
    <w:rsid w:val="7E6D04B1"/>
    <w:rsid w:val="7EA7E71C"/>
    <w:rsid w:val="7EF96581"/>
    <w:rsid w:val="7F4CE799"/>
    <w:rsid w:val="7FDF54DC"/>
    <w:rsid w:val="7FEB19EA"/>
    <w:rsid w:val="7FFB1CAF"/>
    <w:rsid w:val="7FFB1CEE"/>
    <w:rsid w:val="852B18AB"/>
    <w:rsid w:val="93D999BE"/>
    <w:rsid w:val="9E7B3967"/>
    <w:rsid w:val="A7B0C3DC"/>
    <w:rsid w:val="B75FAB56"/>
    <w:rsid w:val="BBF7836E"/>
    <w:rsid w:val="BDEEDB64"/>
    <w:rsid w:val="BF7AD216"/>
    <w:rsid w:val="BF8F03C6"/>
    <w:rsid w:val="BF9FC40F"/>
    <w:rsid w:val="BFB6F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58BAD7"/>
  <w15:docId w15:val="{DBDCE69B-56DF-4E83-9352-4539B86A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uiPriority w:val="99"/>
    <w:qFormat/>
    <w:rPr>
      <w:color w:val="800080"/>
      <w:u w:val="single"/>
    </w:rPr>
  </w:style>
  <w:style w:type="character" w:styleId="ac">
    <w:name w:val="Hyperlink"/>
    <w:basedOn w:val="a0"/>
    <w:uiPriority w:val="99"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2</cp:revision>
  <cp:lastPrinted>2022-01-24T03:50:00Z</cp:lastPrinted>
  <dcterms:created xsi:type="dcterms:W3CDTF">2022-01-24T08:26:00Z</dcterms:created>
  <dcterms:modified xsi:type="dcterms:W3CDTF">2022-01-24T08:26:00Z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77AD1187B68B403397D4A6C6F3866DC5</vt:lpwstr>
  </property>
</Properties>
</file>