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B3" w:rsidRDefault="00BF30C4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351B3" w:rsidRDefault="00BF30C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填报说明</w:t>
      </w:r>
    </w:p>
    <w:p w:rsidR="004351B3" w:rsidRDefault="004351B3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:rsidR="004351B3" w:rsidRDefault="00BF30C4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一、基本原则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．本次调研所有数据仅作分析使用，不对外公布。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．企业根据自愿原则参加本次调研，应如实填写，请勿漏项，并对所填信息资料的真实性、合法性和有效性负责。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．本次调研工作将对企业基本信息、运营状况、综合实力等多方面因素进行综合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考量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．企业在调查表中填报的相关经营数据，包括餐饮、食品加工销售等经营数据。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．企业所填写的营业收入如出现异议，我们将要求企业提供完税证明予以核实。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企业近三年无重大消防安全事故，无重大食品安全问题记录。</w:t>
      </w:r>
    </w:p>
    <w:p w:rsidR="004351B3" w:rsidRDefault="004351B3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351B3" w:rsidRDefault="00BF30C4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二、相关指标说明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．营业成本是指各种食品原材料及酒水饮料的成本。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．人工费用是指人员工资、福利、职业培训及社会保障。</w:t>
      </w:r>
    </w:p>
    <w:p w:rsidR="004351B3" w:rsidRDefault="00BF30C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．电子商务销售收入：企业营业收入中，通过</w:t>
      </w:r>
      <w:r>
        <w:rPr>
          <w:rFonts w:ascii="仿宋_GB2312" w:eastAsia="仿宋_GB2312" w:hAnsi="仿宋_GB2312" w:cs="仿宋_GB2312" w:hint="eastAsia"/>
          <w:sz w:val="28"/>
          <w:szCs w:val="28"/>
        </w:rPr>
        <w:t>B2C</w:t>
      </w:r>
      <w:r>
        <w:rPr>
          <w:rFonts w:ascii="仿宋_GB2312" w:eastAsia="仿宋_GB2312" w:hAnsi="仿宋_GB2312" w:cs="仿宋_GB2312" w:hint="eastAsia"/>
          <w:sz w:val="28"/>
          <w:szCs w:val="28"/>
        </w:rPr>
        <w:t>互联网平台（自有电子商务平台或第三方电子商务平台，如团购、预订、外卖平台）对最终消费者实现的网上销售收入，不包含</w:t>
      </w:r>
      <w:r>
        <w:rPr>
          <w:rFonts w:ascii="仿宋_GB2312" w:eastAsia="仿宋_GB2312" w:hAnsi="仿宋_GB2312" w:cs="仿宋_GB2312" w:hint="eastAsia"/>
          <w:sz w:val="28"/>
          <w:szCs w:val="28"/>
        </w:rPr>
        <w:t>B2B</w:t>
      </w:r>
      <w:r>
        <w:rPr>
          <w:rFonts w:ascii="仿宋_GB2312" w:eastAsia="仿宋_GB2312" w:hAnsi="仿宋_GB2312" w:cs="仿宋_GB2312" w:hint="eastAsia"/>
          <w:sz w:val="28"/>
          <w:szCs w:val="28"/>
        </w:rPr>
        <w:t>实现的销售收入。</w:t>
      </w:r>
    </w:p>
    <w:p w:rsidR="004351B3" w:rsidRDefault="004351B3"/>
    <w:sectPr w:rsidR="004351B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C4" w:rsidRDefault="00BF30C4">
      <w:r>
        <w:separator/>
      </w:r>
    </w:p>
  </w:endnote>
  <w:endnote w:type="continuationSeparator" w:id="0">
    <w:p w:rsidR="00BF30C4" w:rsidRDefault="00BF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B3" w:rsidRDefault="008A70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1B3" w:rsidRDefault="00BF30C4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4C88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2pt;height:17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2wqAIAAKY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AYLZI4gJsSrqJwES5c53ySTo87pc17KltkjQwr&#10;aLwDJ4c7bYAGuE4uNpaQBePcNZ+LZwfgOJ5AaHhq72wSrpc/kiDZLrfL2Iuj+daLgzz31sUm9uZF&#10;uJjl7/LNJg9/2rhhnDasqqiwYSZdhfGf9e2o8FERJ2VpyVll4WxKWu13G67QgYCuC/fZZkHyF27+&#10;8zTcNXB5QSmM4uA2Srxivlx4cRHPvGQRLL0gTG6TeRAncV48p3THBP13SqjPcDKLZqOWfsstcN9r&#10;biRtmYHJwVmb4eXJiaRWgVtRudYawvhoX5TCpn8uBVRsarTTq5XoKFYz7AZAsSLeyeoJlKskKAtE&#10;COMOjEaq7xj1MDoyLGC2YcQ/CNC+nTKToSZjNxlElPAwwwaj0dyYcRo9dortG8Cd/q41/B8Fc9o9&#10;5wCJ2w0MA0fhOLjstLncO6/zeF39AgAA//8DAFBLAwQUAAYACAAAACEAXdAhr9cAAAADAQAADwAA&#10;AGRycy9kb3ducmV2LnhtbEyPwU7DMBBE70j8g7VI3KhDiaAKcaqqUi/cWhASNzfexhH2OrLdNPl7&#10;tlzgMtJoVjNv6/XknRgxpj6QgsdFAQKpDaanTsHH++5hBSJlTUa7QKhgxgTr5vam1pUJF9rjeMid&#10;4BJKlVZgcx4qKVNr0eu0CAMSZ6cQvc5sYydN1Bcu904ui+JZet0TL1g94NZi+304ewUv02fAIeEW&#10;v05jG20/r9zbrNT93bR5BZFxyn/HcMVndGiY6RjOZJJwCviR/KuclSW7o4KncgmyqeV/9uYHAAD/&#10;/wMAUEsBAi0AFAAGAAgAAAAhALaDOJL+AAAA4QEAABMAAAAAAAAAAAAAAAAAAAAAAFtDb250ZW50&#10;X1R5cGVzXS54bWxQSwECLQAUAAYACAAAACEAOP0h/9YAAACUAQAACwAAAAAAAAAAAAAAAAAvAQAA&#10;X3JlbHMvLnJlbHNQSwECLQAUAAYACAAAACEAoTgdsKgCAACmBQAADgAAAAAAAAAAAAAAAAAuAgAA&#10;ZHJzL2Uyb0RvYy54bWxQSwECLQAUAAYACAAAACEAXdAhr9cAAAADAQAADwAAAAAAAAAAAAAAAAAC&#10;BQAAZHJzL2Rvd25yZXYueG1sUEsFBgAAAAAEAAQA8wAAAAYGAAAAAA==&#10;" filled="f" stroked="f">
              <v:textbox style="mso-fit-shape-to-text:t" inset="0,0,0,0">
                <w:txbxContent>
                  <w:p w:rsidR="004351B3" w:rsidRDefault="00BF30C4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34C88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C4" w:rsidRDefault="00BF30C4">
      <w:r>
        <w:separator/>
      </w:r>
    </w:p>
  </w:footnote>
  <w:footnote w:type="continuationSeparator" w:id="0">
    <w:p w:rsidR="00BF30C4" w:rsidRDefault="00BF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C6"/>
    <w:rsid w:val="00024A23"/>
    <w:rsid w:val="0010774A"/>
    <w:rsid w:val="00107ACA"/>
    <w:rsid w:val="00223244"/>
    <w:rsid w:val="0028509D"/>
    <w:rsid w:val="00337FA3"/>
    <w:rsid w:val="004351B3"/>
    <w:rsid w:val="004E3DC6"/>
    <w:rsid w:val="004F2D54"/>
    <w:rsid w:val="005C2463"/>
    <w:rsid w:val="0063133B"/>
    <w:rsid w:val="006F2120"/>
    <w:rsid w:val="00703015"/>
    <w:rsid w:val="007E714F"/>
    <w:rsid w:val="00834C88"/>
    <w:rsid w:val="00864BF1"/>
    <w:rsid w:val="008A7082"/>
    <w:rsid w:val="00920F66"/>
    <w:rsid w:val="00934EFD"/>
    <w:rsid w:val="00980407"/>
    <w:rsid w:val="009B7AFA"/>
    <w:rsid w:val="00A31865"/>
    <w:rsid w:val="00AD6F24"/>
    <w:rsid w:val="00AF492B"/>
    <w:rsid w:val="00B430C5"/>
    <w:rsid w:val="00BF30C4"/>
    <w:rsid w:val="00C74DB7"/>
    <w:rsid w:val="00CE1969"/>
    <w:rsid w:val="00D016DA"/>
    <w:rsid w:val="00D13E0C"/>
    <w:rsid w:val="00D46F25"/>
    <w:rsid w:val="00D9527E"/>
    <w:rsid w:val="00DD1773"/>
    <w:rsid w:val="00E83BC4"/>
    <w:rsid w:val="00F30E0C"/>
    <w:rsid w:val="10D529D8"/>
    <w:rsid w:val="497C2635"/>
    <w:rsid w:val="4ECE577F"/>
    <w:rsid w:val="7EF7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8E72B"/>
  <w15:docId w15:val="{74C5E8B0-362D-4BB9-B149-B37EE7B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2</cp:revision>
  <cp:lastPrinted>2022-01-20T01:26:00Z</cp:lastPrinted>
  <dcterms:created xsi:type="dcterms:W3CDTF">2022-01-20T06:31:00Z</dcterms:created>
  <dcterms:modified xsi:type="dcterms:W3CDTF">2022-01-20T06:31:00Z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9BEE403FC0084DF2BC47BFE4150768B8</vt:lpwstr>
  </property>
</Properties>
</file>